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03" w:rsidRPr="00947B81" w:rsidRDefault="00842903" w:rsidP="00EF2B8D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B81">
        <w:rPr>
          <w:rFonts w:ascii="Times New Roman" w:hAnsi="Times New Roman" w:cs="Times New Roman"/>
          <w:b/>
          <w:bCs/>
          <w:sz w:val="28"/>
          <w:szCs w:val="28"/>
        </w:rPr>
        <w:t>Регламент подключения (технологического присоединения) к системе теплоснабжения ФБУ Центр реабилитации ФСС РФ «</w:t>
      </w:r>
      <w:proofErr w:type="spellStart"/>
      <w:r w:rsidRPr="00947B81">
        <w:rPr>
          <w:rFonts w:ascii="Times New Roman" w:hAnsi="Times New Roman" w:cs="Times New Roman"/>
          <w:b/>
          <w:bCs/>
          <w:sz w:val="28"/>
          <w:szCs w:val="28"/>
        </w:rPr>
        <w:t>Тараскуль</w:t>
      </w:r>
      <w:proofErr w:type="spellEnd"/>
      <w:r w:rsidRPr="00947B8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6617B" w:rsidRPr="00947B81" w:rsidRDefault="0046617B" w:rsidP="0046617B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0FE9" w:rsidRDefault="00EE0FE9" w:rsidP="00EE0FE9">
      <w:pPr>
        <w:autoSpaceDE w:val="0"/>
        <w:autoSpaceDN w:val="0"/>
        <w:adjustRightInd w:val="0"/>
        <w:spacing w:before="60"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FE9">
        <w:rPr>
          <w:rFonts w:ascii="Times New Roman" w:hAnsi="Times New Roman" w:cs="Times New Roman"/>
          <w:bCs/>
          <w:sz w:val="28"/>
          <w:szCs w:val="28"/>
        </w:rPr>
        <w:t xml:space="preserve">Порядок подключения </w:t>
      </w:r>
      <w:proofErr w:type="spellStart"/>
      <w:r w:rsidRPr="00EE0FE9">
        <w:rPr>
          <w:rFonts w:ascii="Times New Roman" w:hAnsi="Times New Roman" w:cs="Times New Roman"/>
          <w:bCs/>
          <w:sz w:val="28"/>
          <w:szCs w:val="28"/>
        </w:rPr>
        <w:t>теплопотребляющих</w:t>
      </w:r>
      <w:proofErr w:type="spellEnd"/>
      <w:r w:rsidRPr="00EE0FE9">
        <w:rPr>
          <w:rFonts w:ascii="Times New Roman" w:hAnsi="Times New Roman" w:cs="Times New Roman"/>
          <w:bCs/>
          <w:sz w:val="28"/>
          <w:szCs w:val="28"/>
        </w:rPr>
        <w:t xml:space="preserve"> установок, тепловых сетей и источников тепловой энергии к системам теплоснабжения регулируется Федеральным законом «О теплоснабжении» № 190-ФЗ», "Правилами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теплоснабжения", утвержденными Постановлением Правительства РФ № 787 от 05.07.2018 года. </w:t>
      </w:r>
    </w:p>
    <w:p w:rsidR="00ED4A74" w:rsidRDefault="008A35CA" w:rsidP="0046617B">
      <w:pPr>
        <w:autoSpaceDE w:val="0"/>
        <w:autoSpaceDN w:val="0"/>
        <w:adjustRightInd w:val="0"/>
        <w:spacing w:before="60"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B81">
        <w:rPr>
          <w:rFonts w:ascii="Times New Roman" w:hAnsi="Times New Roman" w:cs="Times New Roman"/>
          <w:b/>
          <w:bCs/>
          <w:sz w:val="28"/>
          <w:szCs w:val="28"/>
        </w:rPr>
        <w:t>Подключение к системам теплоснабжения осуществляется в следующем порядке:</w:t>
      </w:r>
    </w:p>
    <w:p w:rsidR="008A35CA" w:rsidRPr="00947B81" w:rsidRDefault="008A35CA" w:rsidP="0046617B">
      <w:pPr>
        <w:autoSpaceDE w:val="0"/>
        <w:autoSpaceDN w:val="0"/>
        <w:adjustRightInd w:val="0"/>
        <w:spacing w:before="60"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47B81">
        <w:rPr>
          <w:rFonts w:ascii="Times New Roman" w:hAnsi="Times New Roman" w:cs="Times New Roman"/>
          <w:bCs/>
          <w:sz w:val="28"/>
          <w:szCs w:val="28"/>
        </w:rPr>
        <w:t>а) направление исполнителю заявки о подключении к системе теплоснабжения;</w:t>
      </w:r>
    </w:p>
    <w:p w:rsidR="008A35CA" w:rsidRPr="00947B81" w:rsidRDefault="008A35CA" w:rsidP="0046617B">
      <w:pPr>
        <w:autoSpaceDE w:val="0"/>
        <w:autoSpaceDN w:val="0"/>
        <w:adjustRightInd w:val="0"/>
        <w:spacing w:before="60"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B81">
        <w:rPr>
          <w:rFonts w:ascii="Times New Roman" w:hAnsi="Times New Roman" w:cs="Times New Roman"/>
          <w:bCs/>
          <w:sz w:val="28"/>
          <w:szCs w:val="28"/>
        </w:rPr>
        <w:t>б) заключение договора о подключении;</w:t>
      </w:r>
    </w:p>
    <w:p w:rsidR="008A35CA" w:rsidRPr="00947B81" w:rsidRDefault="008A35CA" w:rsidP="0046617B">
      <w:pPr>
        <w:autoSpaceDE w:val="0"/>
        <w:autoSpaceDN w:val="0"/>
        <w:adjustRightInd w:val="0"/>
        <w:spacing w:before="60"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B81">
        <w:rPr>
          <w:rFonts w:ascii="Times New Roman" w:hAnsi="Times New Roman" w:cs="Times New Roman"/>
          <w:bCs/>
          <w:sz w:val="28"/>
          <w:szCs w:val="28"/>
        </w:rPr>
        <w:t>в) выполнение мероприятий по подключению, предусмотренных условиями подключения и договором о подключении;</w:t>
      </w:r>
    </w:p>
    <w:p w:rsidR="008A35CA" w:rsidRPr="00947B81" w:rsidRDefault="008A35CA" w:rsidP="0046617B">
      <w:pPr>
        <w:autoSpaceDE w:val="0"/>
        <w:autoSpaceDN w:val="0"/>
        <w:adjustRightInd w:val="0"/>
        <w:spacing w:before="60"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B81">
        <w:rPr>
          <w:rFonts w:ascii="Times New Roman" w:hAnsi="Times New Roman" w:cs="Times New Roman"/>
          <w:bCs/>
          <w:sz w:val="28"/>
          <w:szCs w:val="28"/>
        </w:rPr>
        <w:t>г)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теплоносителя;</w:t>
      </w:r>
    </w:p>
    <w:p w:rsidR="008A35CA" w:rsidRPr="00947B81" w:rsidRDefault="008A35CA" w:rsidP="0046617B">
      <w:pPr>
        <w:autoSpaceDE w:val="0"/>
        <w:autoSpaceDN w:val="0"/>
        <w:adjustRightInd w:val="0"/>
        <w:spacing w:before="60"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B81">
        <w:rPr>
          <w:rFonts w:ascii="Times New Roman" w:hAnsi="Times New Roman" w:cs="Times New Roman"/>
          <w:bCs/>
          <w:sz w:val="28"/>
          <w:szCs w:val="28"/>
        </w:rPr>
        <w:t>д) составление акта о подключении.</w:t>
      </w:r>
    </w:p>
    <w:p w:rsidR="000853DA" w:rsidRPr="00947B81" w:rsidRDefault="000853DA" w:rsidP="0046617B">
      <w:pPr>
        <w:autoSpaceDE w:val="0"/>
        <w:autoSpaceDN w:val="0"/>
        <w:adjustRightInd w:val="0"/>
        <w:spacing w:before="60"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8A35CA" w:rsidRPr="00947B81" w:rsidRDefault="000853DA" w:rsidP="00210799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947B8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а) Направление исполнителю заявки о подключении к системе теплоснабжения</w:t>
      </w:r>
    </w:p>
    <w:p w:rsidR="008A35CA" w:rsidRPr="00947B81" w:rsidRDefault="008A35CA" w:rsidP="0046617B">
      <w:pPr>
        <w:spacing w:after="0" w:line="240" w:lineRule="auto"/>
        <w:ind w:firstLine="397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47B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Подать заявку </w:t>
      </w:r>
      <w:r w:rsidR="000853DA" w:rsidRPr="00947B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можно лично по адресу г. Тюмень, ул. Санаторная, 10 (административный корпус, каб.308) или по почте с описью вложения.</w:t>
      </w:r>
      <w:r w:rsidRPr="00947B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853DA" w:rsidRPr="00947B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Форма заявки на подключение с системе теплоснабжения размещена на официальном сайте организации в разделе</w:t>
      </w:r>
      <w:r w:rsidR="00D155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Важная информация/</w:t>
      </w:r>
      <w:r w:rsidR="000853DA" w:rsidRPr="00947B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раскрытие информации/сфера обслуживания </w:t>
      </w:r>
      <w:r w:rsidR="00842903" w:rsidRPr="00947B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hyperlink r:id="rId5" w:history="1">
        <w:r w:rsidR="000853DA" w:rsidRPr="00947B8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http://тараскуль72.рф/information/sfery-obsluzhivaniya/</w:t>
        </w:r>
      </w:hyperlink>
      <w:r w:rsidR="000853DA" w:rsidRPr="00947B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42903" w:rsidRPr="00947B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8A35CA" w:rsidRPr="00947B81" w:rsidRDefault="008A35CA" w:rsidP="000853DA">
      <w:pPr>
        <w:spacing w:after="0" w:line="240" w:lineRule="auto"/>
        <w:ind w:firstLine="709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</w:p>
    <w:p w:rsidR="00210799" w:rsidRPr="00947B81" w:rsidRDefault="000853DA" w:rsidP="00210799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947B8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б) </w:t>
      </w:r>
      <w:r w:rsidR="00210799" w:rsidRPr="00947B8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Заключение договора о подключении</w:t>
      </w:r>
    </w:p>
    <w:p w:rsidR="00210799" w:rsidRPr="00947B81" w:rsidRDefault="00210799" w:rsidP="00842903">
      <w:pPr>
        <w:spacing w:before="60"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47B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В случае соблюдения заявителем требований, предъявляемых к содержанию заявки и перечню прилагаемых документов, </w:t>
      </w:r>
      <w:r w:rsidR="000853DA" w:rsidRPr="00947B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ФБУ Центр реабилитации ФСС РФ «</w:t>
      </w:r>
      <w:proofErr w:type="spellStart"/>
      <w:r w:rsidR="000853DA" w:rsidRPr="00947B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Тараскуль</w:t>
      </w:r>
      <w:proofErr w:type="spellEnd"/>
      <w:r w:rsidR="000853DA" w:rsidRPr="00947B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r w:rsidRPr="00947B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течение 20 рабочих дней направляет заявителю подписанный проект договора о подключении.</w:t>
      </w:r>
    </w:p>
    <w:p w:rsidR="00210799" w:rsidRPr="00947B81" w:rsidRDefault="00210799" w:rsidP="00842903">
      <w:pPr>
        <w:spacing w:before="60"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47B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В случае необходимости установления платы за подключение к системе теплоснабжения в индивидуальном порядке, подписанный договор направляется заявителю в 2 экземплярах в течение 20 рабочих дней с даты установления уполномоченным органом регулирования платы за подключение.</w:t>
      </w:r>
    </w:p>
    <w:p w:rsidR="00210799" w:rsidRPr="00947B81" w:rsidRDefault="00210799" w:rsidP="00842903">
      <w:pPr>
        <w:spacing w:before="60"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47B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В случае необходимости внесения изменений в схему теплоснабжения теплоснабжающая организация в течение 30 дней с даты внесения изменений </w:t>
      </w:r>
      <w:r w:rsidRPr="00947B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подключении.</w:t>
      </w:r>
    </w:p>
    <w:p w:rsidR="00EF2B8D" w:rsidRPr="00947B81" w:rsidRDefault="00EF2B8D" w:rsidP="00EF2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B81">
        <w:rPr>
          <w:rFonts w:ascii="Times New Roman" w:hAnsi="Times New Roman" w:cs="Times New Roman"/>
          <w:b/>
          <w:sz w:val="28"/>
          <w:szCs w:val="28"/>
        </w:rPr>
        <w:t>Договор о подключении содержит следующие существенные условия:</w:t>
      </w:r>
    </w:p>
    <w:p w:rsidR="00EF2B8D" w:rsidRPr="00947B81" w:rsidRDefault="00EF2B8D" w:rsidP="00EF2B8D">
      <w:pPr>
        <w:autoSpaceDE w:val="0"/>
        <w:autoSpaceDN w:val="0"/>
        <w:adjustRightInd w:val="0"/>
        <w:spacing w:after="6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47B81">
        <w:rPr>
          <w:rFonts w:ascii="Times New Roman" w:hAnsi="Times New Roman" w:cs="Times New Roman"/>
          <w:sz w:val="28"/>
          <w:szCs w:val="28"/>
        </w:rPr>
        <w:t>а) перечень мероприятий (в том числе технических) по подключению объекта к системе теплоснабжения и обязательства сторон по их выполнению;</w:t>
      </w:r>
    </w:p>
    <w:p w:rsidR="00EF2B8D" w:rsidRPr="00947B81" w:rsidRDefault="00EF2B8D" w:rsidP="00EF2B8D">
      <w:pPr>
        <w:autoSpaceDE w:val="0"/>
        <w:autoSpaceDN w:val="0"/>
        <w:adjustRightInd w:val="0"/>
        <w:spacing w:after="6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47B81">
        <w:rPr>
          <w:rFonts w:ascii="Times New Roman" w:hAnsi="Times New Roman" w:cs="Times New Roman"/>
          <w:sz w:val="28"/>
          <w:szCs w:val="28"/>
        </w:rPr>
        <w:t>б) срок подключения;</w:t>
      </w:r>
    </w:p>
    <w:p w:rsidR="00EF2B8D" w:rsidRPr="00947B81" w:rsidRDefault="00EF2B8D" w:rsidP="00EF2B8D">
      <w:pPr>
        <w:autoSpaceDE w:val="0"/>
        <w:autoSpaceDN w:val="0"/>
        <w:adjustRightInd w:val="0"/>
        <w:spacing w:after="6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47B81">
        <w:rPr>
          <w:rFonts w:ascii="Times New Roman" w:hAnsi="Times New Roman" w:cs="Times New Roman"/>
          <w:sz w:val="28"/>
          <w:szCs w:val="28"/>
        </w:rPr>
        <w:t>в) размер платы за подключение (в том числе с приложением расчета указанной платы);</w:t>
      </w:r>
    </w:p>
    <w:p w:rsidR="00EF2B8D" w:rsidRPr="00947B81" w:rsidRDefault="00EF2B8D" w:rsidP="00EF2B8D">
      <w:pPr>
        <w:autoSpaceDE w:val="0"/>
        <w:autoSpaceDN w:val="0"/>
        <w:adjustRightInd w:val="0"/>
        <w:spacing w:after="6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47B81">
        <w:rPr>
          <w:rFonts w:ascii="Times New Roman" w:hAnsi="Times New Roman" w:cs="Times New Roman"/>
          <w:sz w:val="28"/>
          <w:szCs w:val="28"/>
        </w:rPr>
        <w:t>г) порядок и сроки внесения заявителем платы за подключение;</w:t>
      </w:r>
    </w:p>
    <w:p w:rsidR="00EF2B8D" w:rsidRPr="00947B81" w:rsidRDefault="00EF2B8D" w:rsidP="00EF2B8D">
      <w:pPr>
        <w:autoSpaceDE w:val="0"/>
        <w:autoSpaceDN w:val="0"/>
        <w:adjustRightInd w:val="0"/>
        <w:spacing w:after="6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47B81">
        <w:rPr>
          <w:rFonts w:ascii="Times New Roman" w:hAnsi="Times New Roman" w:cs="Times New Roman"/>
          <w:sz w:val="28"/>
          <w:szCs w:val="28"/>
        </w:rPr>
        <w:t>д) размер и виды тепловой нагрузки подключаемого объекта;</w:t>
      </w:r>
    </w:p>
    <w:p w:rsidR="00EF2B8D" w:rsidRPr="00947B81" w:rsidRDefault="00EF2B8D" w:rsidP="00EF2B8D">
      <w:pPr>
        <w:autoSpaceDE w:val="0"/>
        <w:autoSpaceDN w:val="0"/>
        <w:adjustRightInd w:val="0"/>
        <w:spacing w:after="6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47B81">
        <w:rPr>
          <w:rFonts w:ascii="Times New Roman" w:hAnsi="Times New Roman" w:cs="Times New Roman"/>
          <w:sz w:val="28"/>
          <w:szCs w:val="28"/>
        </w:rPr>
        <w:t>е) местоположение точек подключения;</w:t>
      </w:r>
    </w:p>
    <w:p w:rsidR="00EF2B8D" w:rsidRPr="00947B81" w:rsidRDefault="00EF2B8D" w:rsidP="00EF2B8D">
      <w:pPr>
        <w:autoSpaceDE w:val="0"/>
        <w:autoSpaceDN w:val="0"/>
        <w:adjustRightInd w:val="0"/>
        <w:spacing w:after="6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47B81">
        <w:rPr>
          <w:rFonts w:ascii="Times New Roman" w:hAnsi="Times New Roman" w:cs="Times New Roman"/>
          <w:sz w:val="28"/>
          <w:szCs w:val="28"/>
        </w:rPr>
        <w:t>ж) условия и порядок подключения внутриплощадочных и (или) внутридомовых сетей и оборудования подключаемого объекта к системе теплоснабжения;</w:t>
      </w:r>
    </w:p>
    <w:p w:rsidR="00EF2B8D" w:rsidRPr="00947B81" w:rsidRDefault="00EF2B8D" w:rsidP="00EF2B8D">
      <w:pPr>
        <w:autoSpaceDE w:val="0"/>
        <w:autoSpaceDN w:val="0"/>
        <w:adjustRightInd w:val="0"/>
        <w:spacing w:after="6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47B81">
        <w:rPr>
          <w:rFonts w:ascii="Times New Roman" w:hAnsi="Times New Roman" w:cs="Times New Roman"/>
          <w:sz w:val="28"/>
          <w:szCs w:val="28"/>
        </w:rPr>
        <w:t>з) обязательства заявителя по оборудованию подключаемого объекта приборами учета тепловой энергии и теплоносителя;</w:t>
      </w:r>
    </w:p>
    <w:p w:rsidR="00EF2B8D" w:rsidRPr="00947B81" w:rsidRDefault="00EF2B8D" w:rsidP="00EF2B8D">
      <w:pPr>
        <w:autoSpaceDE w:val="0"/>
        <w:autoSpaceDN w:val="0"/>
        <w:adjustRightInd w:val="0"/>
        <w:spacing w:after="6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47B81">
        <w:rPr>
          <w:rFonts w:ascii="Times New Roman" w:hAnsi="Times New Roman" w:cs="Times New Roman"/>
          <w:sz w:val="28"/>
          <w:szCs w:val="28"/>
        </w:rPr>
        <w:t>и) ответственность сторон за неисполнение либо за ненадлежащее исполнение договора о подключении;</w:t>
      </w:r>
    </w:p>
    <w:p w:rsidR="00EF2B8D" w:rsidRPr="00947B81" w:rsidRDefault="00EF2B8D" w:rsidP="00EF2B8D">
      <w:pPr>
        <w:autoSpaceDE w:val="0"/>
        <w:autoSpaceDN w:val="0"/>
        <w:adjustRightInd w:val="0"/>
        <w:spacing w:after="6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47B81">
        <w:rPr>
          <w:rFonts w:ascii="Times New Roman" w:hAnsi="Times New Roman" w:cs="Times New Roman"/>
          <w:sz w:val="28"/>
          <w:szCs w:val="28"/>
        </w:rPr>
        <w:t>к)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договоре;</w:t>
      </w:r>
    </w:p>
    <w:p w:rsidR="00EF2B8D" w:rsidRPr="00947B81" w:rsidRDefault="00EF2B8D" w:rsidP="00EF2B8D">
      <w:pPr>
        <w:autoSpaceDE w:val="0"/>
        <w:autoSpaceDN w:val="0"/>
        <w:adjustRightInd w:val="0"/>
        <w:spacing w:after="6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47B81">
        <w:rPr>
          <w:rFonts w:ascii="Times New Roman" w:hAnsi="Times New Roman" w:cs="Times New Roman"/>
          <w:sz w:val="28"/>
          <w:szCs w:val="28"/>
        </w:rPr>
        <w:t>л)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подключение, установленных договором.</w:t>
      </w:r>
    </w:p>
    <w:p w:rsidR="00210799" w:rsidRPr="00947B81" w:rsidRDefault="00210799" w:rsidP="00EF2B8D">
      <w:pPr>
        <w:spacing w:after="0" w:line="240" w:lineRule="auto"/>
        <w:ind w:firstLine="397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10799" w:rsidRPr="00947B81" w:rsidRDefault="000853DA" w:rsidP="00210799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947B8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в) </w:t>
      </w:r>
      <w:r w:rsidR="00210799" w:rsidRPr="00947B8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Выполнение заявителем мероприятий, предусмотренных договором о подключении и условиями подключения</w:t>
      </w:r>
    </w:p>
    <w:p w:rsidR="006E55E7" w:rsidRPr="00947B81" w:rsidRDefault="00210799" w:rsidP="006E55E7">
      <w:pPr>
        <w:pStyle w:val="a5"/>
        <w:numPr>
          <w:ilvl w:val="0"/>
          <w:numId w:val="1"/>
        </w:numPr>
        <w:spacing w:before="60" w:after="60" w:line="240" w:lineRule="auto"/>
        <w:ind w:left="0" w:firstLine="39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Выполнить установленные в договоре о подключении условия подготовки внутриплощадочных и внутридомовых сетей и оборудования объекта к подключению.</w:t>
      </w:r>
    </w:p>
    <w:p w:rsidR="006E55E7" w:rsidRPr="00947B81" w:rsidRDefault="00210799" w:rsidP="006E55E7">
      <w:pPr>
        <w:pStyle w:val="a5"/>
        <w:numPr>
          <w:ilvl w:val="0"/>
          <w:numId w:val="1"/>
        </w:numPr>
        <w:spacing w:before="60" w:after="60" w:line="240" w:lineRule="auto"/>
        <w:ind w:left="0" w:firstLine="39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Представить исполнителю утвержденную в установленном порядке проектную документацию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решений.</w:t>
      </w:r>
    </w:p>
    <w:p w:rsidR="006E55E7" w:rsidRPr="00947B81" w:rsidRDefault="00210799" w:rsidP="006E55E7">
      <w:pPr>
        <w:pStyle w:val="a5"/>
        <w:numPr>
          <w:ilvl w:val="0"/>
          <w:numId w:val="1"/>
        </w:numPr>
        <w:spacing w:before="60" w:after="60" w:line="240" w:lineRule="auto"/>
        <w:ind w:left="0" w:firstLine="39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Направить исполнителю предложение о внесении изменений в договор о подключении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нагрузки.</w:t>
      </w:r>
    </w:p>
    <w:p w:rsidR="006E55E7" w:rsidRPr="00947B81" w:rsidRDefault="00210799" w:rsidP="006E55E7">
      <w:pPr>
        <w:pStyle w:val="a5"/>
        <w:numPr>
          <w:ilvl w:val="0"/>
          <w:numId w:val="1"/>
        </w:numPr>
        <w:spacing w:before="60" w:after="60" w:line="240" w:lineRule="auto"/>
        <w:ind w:left="0" w:firstLine="39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доступ исполнителя для проверки выполнения условий подключения и опломбирования приборов (узлов) учета, кранов и задвижек на их обводах.</w:t>
      </w:r>
    </w:p>
    <w:p w:rsidR="00210799" w:rsidRPr="00947B81" w:rsidRDefault="00210799" w:rsidP="006E55E7">
      <w:pPr>
        <w:pStyle w:val="a5"/>
        <w:numPr>
          <w:ilvl w:val="0"/>
          <w:numId w:val="1"/>
        </w:numPr>
        <w:spacing w:before="60" w:after="60" w:line="240" w:lineRule="auto"/>
        <w:ind w:left="0" w:firstLine="39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Внести плату за подключение в размере и в сроки, которые установлены договором о подключении.</w:t>
      </w:r>
    </w:p>
    <w:p w:rsidR="000853DA" w:rsidRPr="00947B81" w:rsidRDefault="000853DA" w:rsidP="006E55E7">
      <w:pPr>
        <w:spacing w:before="60" w:after="60" w:line="240" w:lineRule="auto"/>
        <w:ind w:firstLine="39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E55E7" w:rsidRPr="00947B81" w:rsidRDefault="000853DA" w:rsidP="006E55E7">
      <w:pPr>
        <w:spacing w:before="60"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947B8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г) </w:t>
      </w:r>
      <w:r w:rsidR="00210799" w:rsidRPr="00947B8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Получение акта о готовности и акта о подключении</w:t>
      </w:r>
    </w:p>
    <w:p w:rsidR="006E55E7" w:rsidRPr="00947B81" w:rsidRDefault="00210799" w:rsidP="006E55E7">
      <w:pPr>
        <w:pStyle w:val="a5"/>
        <w:numPr>
          <w:ilvl w:val="0"/>
          <w:numId w:val="2"/>
        </w:numPr>
        <w:spacing w:before="60" w:after="0" w:line="240" w:lineRule="auto"/>
        <w:ind w:left="0" w:firstLine="39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Проверка </w:t>
      </w:r>
      <w:r w:rsidR="00EF2B8D" w:rsidRPr="00947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теплоснабжающей </w:t>
      </w:r>
      <w:r w:rsidRPr="00947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организацией выполнения заявителем условий подключения с установкой пломбы на приборах (узлах) учета тепловой энергии и теплоносителя,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приложению к Правилам в 2-х экземплярах. </w:t>
      </w:r>
    </w:p>
    <w:p w:rsidR="006E55E7" w:rsidRPr="00947B81" w:rsidRDefault="006E55E7" w:rsidP="006E55E7">
      <w:pPr>
        <w:pStyle w:val="a5"/>
        <w:numPr>
          <w:ilvl w:val="0"/>
          <w:numId w:val="2"/>
        </w:numPr>
        <w:spacing w:before="60" w:after="0" w:line="240" w:lineRule="auto"/>
        <w:ind w:left="0" w:firstLine="39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подключения завершается составлением и подписанием обеими сторонами акта о подключении объекта к системе теплоснабжения, подтверждающего выполнение сторонами обязательств по договору о подключении, содержащего информацию о разграничении балансовой принадлежности тепловых сетей и разграничении эксплуатационной ответственности сторон.</w:t>
      </w:r>
    </w:p>
    <w:p w:rsidR="006E55E7" w:rsidRPr="00947B81" w:rsidRDefault="00210799" w:rsidP="006E55E7">
      <w:pPr>
        <w:spacing w:before="60"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7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47B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Документы, необходимые в рамках 4-го этапа подключения:</w:t>
      </w:r>
    </w:p>
    <w:p w:rsidR="000853DA" w:rsidRPr="00947B81" w:rsidRDefault="006E55E7" w:rsidP="006E55E7">
      <w:pPr>
        <w:spacing w:before="60"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81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6" w:history="1">
        <w:r w:rsidR="00210799" w:rsidRPr="00947B8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1. Форма уведомления о готовности внутриплощадочных и внутридомовых сетей и оборудования;</w:t>
        </w:r>
      </w:hyperlink>
    </w:p>
    <w:p w:rsidR="000853DA" w:rsidRPr="00947B81" w:rsidRDefault="00ED4A74" w:rsidP="006E55E7">
      <w:pPr>
        <w:spacing w:before="60"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="006E55E7" w:rsidRPr="00947B8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2. </w:t>
        </w:r>
        <w:r w:rsidR="00210799" w:rsidRPr="00947B8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Перечень необходимой для предъявления исполнительной и технической документации;</w:t>
        </w:r>
      </w:hyperlink>
      <w:r w:rsidR="00210799" w:rsidRPr="00947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0799" w:rsidRPr="00947B81" w:rsidRDefault="00ED4A74" w:rsidP="006E55E7">
      <w:pPr>
        <w:spacing w:before="60"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210799" w:rsidRPr="00947B8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3. Акт о готовности внутриплощадочных и внутридомовых сетей и оборудования подключаемого объекта к подаче тепловой энергии и теплоносителя</w:t>
        </w:r>
      </w:hyperlink>
      <w:r w:rsidR="0046617B" w:rsidRPr="00947B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B2A66" w:rsidRPr="00947B81" w:rsidRDefault="003B2A66" w:rsidP="003B2A66">
      <w:pPr>
        <w:autoSpaceDE w:val="0"/>
        <w:autoSpaceDN w:val="0"/>
        <w:adjustRightInd w:val="0"/>
        <w:spacing w:before="60"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A66" w:rsidRPr="00947B81" w:rsidRDefault="003B2A66" w:rsidP="003B2A66">
      <w:pPr>
        <w:autoSpaceDE w:val="0"/>
        <w:autoSpaceDN w:val="0"/>
        <w:adjustRightInd w:val="0"/>
        <w:spacing w:before="60"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B81">
        <w:rPr>
          <w:rFonts w:ascii="Times New Roman" w:hAnsi="Times New Roman" w:cs="Times New Roman"/>
          <w:bCs/>
          <w:sz w:val="28"/>
          <w:szCs w:val="28"/>
        </w:rPr>
        <w:t>Нормативный срок подключения не может превышать 18 месяцев со дня заключения договора о подключении, если более длительные сроки не указаны в заявке заявителя.</w:t>
      </w:r>
    </w:p>
    <w:p w:rsidR="003B2A66" w:rsidRPr="00947B81" w:rsidRDefault="003B2A66" w:rsidP="003B2A66">
      <w:pPr>
        <w:autoSpaceDE w:val="0"/>
        <w:autoSpaceDN w:val="0"/>
        <w:adjustRightInd w:val="0"/>
        <w:spacing w:before="60"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B81">
        <w:rPr>
          <w:rFonts w:ascii="Times New Roman" w:hAnsi="Times New Roman" w:cs="Times New Roman"/>
          <w:bCs/>
          <w:sz w:val="28"/>
          <w:szCs w:val="28"/>
        </w:rPr>
        <w:t>Если более длительные сроки подключения указаны в инвестиционной программе исполнителя, а также в инвестиционных программах организаций, владеющих на праве собственности или на ином законном основании смежными тепловыми сетями и (или) источниками тепловой энергии, с которыми заключены договоры о подключении, в связи с обеспечением технической возможности подключения, срок подключения не должен превышать 3 лет.</w:t>
      </w:r>
    </w:p>
    <w:p w:rsidR="003B2A66" w:rsidRPr="00947B81" w:rsidRDefault="003B2A66" w:rsidP="003B2A66">
      <w:pPr>
        <w:autoSpaceDE w:val="0"/>
        <w:autoSpaceDN w:val="0"/>
        <w:adjustRightInd w:val="0"/>
        <w:spacing w:before="60"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B81">
        <w:rPr>
          <w:rFonts w:ascii="Times New Roman" w:hAnsi="Times New Roman" w:cs="Times New Roman"/>
          <w:bCs/>
          <w:sz w:val="28"/>
          <w:szCs w:val="28"/>
        </w:rPr>
        <w:t>Срок подключения, указанный в договоре о подключении, может быть продлен по соглашению сторон на основании обращения заявителя.</w:t>
      </w:r>
    </w:p>
    <w:p w:rsidR="00210799" w:rsidRPr="00947B81" w:rsidRDefault="00210799" w:rsidP="003B2A66">
      <w:pPr>
        <w:spacing w:before="60"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sectPr w:rsidR="00210799" w:rsidRPr="00947B81" w:rsidSect="0046617B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D4BC3"/>
    <w:multiLevelType w:val="hybridMultilevel"/>
    <w:tmpl w:val="D4987A0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9DE52FD"/>
    <w:multiLevelType w:val="hybridMultilevel"/>
    <w:tmpl w:val="9E1E9370"/>
    <w:lvl w:ilvl="0" w:tplc="9BEE95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BC70F6B"/>
    <w:multiLevelType w:val="hybridMultilevel"/>
    <w:tmpl w:val="49CC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99"/>
    <w:rsid w:val="000853DA"/>
    <w:rsid w:val="00210799"/>
    <w:rsid w:val="003B2A66"/>
    <w:rsid w:val="0046617B"/>
    <w:rsid w:val="006E55E7"/>
    <w:rsid w:val="00842903"/>
    <w:rsid w:val="008A35CA"/>
    <w:rsid w:val="00947B81"/>
    <w:rsid w:val="00D1558A"/>
    <w:rsid w:val="00E9553E"/>
    <w:rsid w:val="00ED4A74"/>
    <w:rsid w:val="00EE0FE9"/>
    <w:rsid w:val="00E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32699-8D63-40A5-BDD5-48B55321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107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07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07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56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1005">
                  <w:marLeft w:val="0"/>
                  <w:marRight w:val="49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245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787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22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1510">
                  <w:marLeft w:val="0"/>
                  <w:marRight w:val="49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-ustek.ru/upload/dokumenty/%D0%90%D0%BA%D1%82%20%D0%BE%20%D0%B3%D0%BE%D1%82%D0%BE%D0%B2%D0%BD%D0%BE%D1%81%D1%82%D0%B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o-ustek.ru/upload/dokumenty/%D0%9F%D0%B5%D1%80%D0%B5%D1%87%D0%B5%D0%BD%D1%8C%20%D0%B4%D0%BE%D0%BA%D1%83%D0%BC%D0%B5%D0%BD%D1%82%D0%BE%D0%B2%20%D0%BA%20%D0%97%D0%B0%D1%8F%D0%B2%D0%BA%D0%B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o-ustek.ru/upload/dokumenty/%D0%A4%D0%BE%D1%80%D0%BC%D0%B0%20%D1%83%D0%B2%D0%B5%D0%B4%D0%BE%D0%BC%D0%BB%D0%B5%D0%BD%D0%B8%D1%8F%20%D0%BE%20%D0%B3%D0%BE%D1%82%D0%BE%D0%B2%D0%BD%D0%BE%D1%81%D1%82%D0%B8.docx" TargetMode="External"/><Relationship Id="rId5" Type="http://schemas.openxmlformats.org/officeDocument/2006/relationships/hyperlink" Target="http://&#1090;&#1072;&#1088;&#1072;&#1089;&#1082;&#1091;&#1083;&#1100;72.&#1088;&#1092;/information/sfery-obsluzhiva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m.rafikova</dc:creator>
  <cp:keywords/>
  <dc:description/>
  <cp:lastModifiedBy>m.rafikova</cp:lastModifiedBy>
  <cp:revision>9</cp:revision>
  <dcterms:created xsi:type="dcterms:W3CDTF">2019-01-15T04:22:00Z</dcterms:created>
  <dcterms:modified xsi:type="dcterms:W3CDTF">2020-12-11T08:59:00Z</dcterms:modified>
</cp:coreProperties>
</file>