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958" w:rsidRDefault="00895958" w:rsidP="004319C2">
      <w:pPr>
        <w:spacing w:after="0"/>
        <w:ind w:left="10205"/>
        <w:jc w:val="center"/>
        <w:rPr>
          <w:rFonts w:ascii="Times New Roman" w:hAnsi="Times New Roman" w:cs="Times New Roman"/>
          <w:sz w:val="28"/>
          <w:szCs w:val="28"/>
        </w:rPr>
        <w:sectPr w:rsidR="00895958" w:rsidSect="00895958">
          <w:footerReference w:type="default" r:id="rId7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bookmarkStart w:id="0" w:name="_GoBack"/>
      <w:r w:rsidRPr="00895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-34290</wp:posOffset>
            </wp:positionV>
            <wp:extent cx="6286500" cy="887863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82" cy="887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319C2" w:rsidRDefault="004319C2" w:rsidP="004319C2">
      <w:pPr>
        <w:spacing w:after="0"/>
        <w:ind w:left="10205"/>
        <w:jc w:val="center"/>
        <w:rPr>
          <w:rFonts w:ascii="Times New Roman" w:hAnsi="Times New Roman" w:cs="Times New Roman"/>
          <w:sz w:val="28"/>
          <w:szCs w:val="28"/>
        </w:rPr>
      </w:pPr>
      <w:r w:rsidRPr="004319C2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9C2" w:rsidRDefault="004319C2" w:rsidP="004319C2">
      <w:pPr>
        <w:spacing w:after="0"/>
        <w:ind w:left="102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Центра реабилитации ФСС РФ «Тараскуль» </w:t>
      </w:r>
    </w:p>
    <w:p w:rsidR="001F3314" w:rsidRDefault="00BF6C64" w:rsidP="004319C2">
      <w:pPr>
        <w:spacing w:after="0"/>
        <w:ind w:left="102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«____» ________ 2021</w:t>
      </w:r>
      <w:r w:rsidR="004319C2">
        <w:rPr>
          <w:rFonts w:ascii="Times New Roman" w:hAnsi="Times New Roman" w:cs="Times New Roman"/>
          <w:sz w:val="28"/>
          <w:szCs w:val="28"/>
        </w:rPr>
        <w:t xml:space="preserve"> г. № _____</w:t>
      </w:r>
    </w:p>
    <w:p w:rsidR="004319C2" w:rsidRDefault="004319C2" w:rsidP="004319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19C2" w:rsidRDefault="004319C2" w:rsidP="004319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</w:t>
      </w:r>
    </w:p>
    <w:p w:rsidR="004319C2" w:rsidRDefault="004319C2" w:rsidP="004319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противодействия коррупции в ФБУ Центр реабилитации ФСС РФ «Тараскуль» на </w:t>
      </w:r>
      <w:r w:rsidR="00BF6C64">
        <w:rPr>
          <w:rFonts w:ascii="Times New Roman" w:hAnsi="Times New Roman" w:cs="Times New Roman"/>
          <w:sz w:val="28"/>
          <w:szCs w:val="28"/>
        </w:rPr>
        <w:t>2021</w:t>
      </w:r>
      <w:r w:rsidR="000477C4">
        <w:rPr>
          <w:rFonts w:ascii="Times New Roman" w:hAnsi="Times New Roman" w:cs="Times New Roman"/>
          <w:sz w:val="28"/>
          <w:szCs w:val="28"/>
        </w:rPr>
        <w:t>-2024</w:t>
      </w:r>
      <w:r w:rsidR="00BF6C64">
        <w:rPr>
          <w:rFonts w:ascii="Times New Roman" w:hAnsi="Times New Roman" w:cs="Times New Roman"/>
          <w:sz w:val="28"/>
          <w:szCs w:val="28"/>
        </w:rPr>
        <w:t xml:space="preserve"> год</w:t>
      </w:r>
      <w:r w:rsidR="000477C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9C2" w:rsidRDefault="004319C2" w:rsidP="004319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596" w:type="dxa"/>
        <w:tblLayout w:type="fixed"/>
        <w:tblLook w:val="04A0" w:firstRow="1" w:lastRow="0" w:firstColumn="1" w:lastColumn="0" w:noHBand="0" w:noVBand="1"/>
      </w:tblPr>
      <w:tblGrid>
        <w:gridCol w:w="700"/>
        <w:gridCol w:w="5453"/>
        <w:gridCol w:w="2631"/>
        <w:gridCol w:w="2410"/>
        <w:gridCol w:w="3402"/>
      </w:tblGrid>
      <w:tr w:rsidR="004319C2" w:rsidTr="00E15852">
        <w:trPr>
          <w:tblHeader/>
        </w:trPr>
        <w:tc>
          <w:tcPr>
            <w:tcW w:w="700" w:type="dxa"/>
          </w:tcPr>
          <w:p w:rsidR="004319C2" w:rsidRPr="004319C2" w:rsidRDefault="004319C2" w:rsidP="0043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C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53" w:type="dxa"/>
          </w:tcPr>
          <w:p w:rsidR="004319C2" w:rsidRPr="004319C2" w:rsidRDefault="004319C2" w:rsidP="0043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C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631" w:type="dxa"/>
          </w:tcPr>
          <w:p w:rsidR="004319C2" w:rsidRPr="004319C2" w:rsidRDefault="004319C2" w:rsidP="0043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C2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2410" w:type="dxa"/>
          </w:tcPr>
          <w:p w:rsidR="004319C2" w:rsidRPr="004319C2" w:rsidRDefault="004319C2" w:rsidP="0043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C2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402" w:type="dxa"/>
          </w:tcPr>
          <w:p w:rsidR="004319C2" w:rsidRPr="004319C2" w:rsidRDefault="004319C2" w:rsidP="0043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C2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4319C2" w:rsidTr="00E15852">
        <w:tc>
          <w:tcPr>
            <w:tcW w:w="700" w:type="dxa"/>
          </w:tcPr>
          <w:p w:rsidR="004319C2" w:rsidRDefault="004319C2" w:rsidP="004319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53" w:type="dxa"/>
          </w:tcPr>
          <w:p w:rsidR="004319C2" w:rsidRDefault="00B676FF" w:rsidP="00B67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в средствах массовой информации публикаций и сообщений о фактах коррупции, ненадлежащем исполнении своих должностных обязанностей и требований к служебному поведению работников ФБУ Центр реабилитации ФСС РФ «Тараскуль» (далее – Центр), а также о наличии у них конфликтов интересов и возможности его возникновения. Выявление сообщений о мерах, принимаемых правоохранительными и государственными органами по противодействию коррупционным правонарушениям, их пресечению, а также о расследуемых и возбужденных уголовных делах и решениях судов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направление результатов в Фонд социального страхования Российской Федерации (далее – Фонд)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31" w:type="dxa"/>
          </w:tcPr>
          <w:p w:rsidR="004319C2" w:rsidRDefault="00B676FF" w:rsidP="00B67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Заместитель директора по общим вопросам.</w:t>
            </w:r>
          </w:p>
          <w:p w:rsidR="00B676FF" w:rsidRDefault="00B676FF" w:rsidP="00B67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информационных технологий и телекоммуникаций.</w:t>
            </w:r>
          </w:p>
          <w:p w:rsidR="003C3054" w:rsidRDefault="003C3054" w:rsidP="003C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правового обеспечения.</w:t>
            </w:r>
          </w:p>
          <w:p w:rsidR="007D40B9" w:rsidRDefault="007D40B9" w:rsidP="00A65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319C2" w:rsidRDefault="00A65D83" w:rsidP="00FE6D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Еженедельно.</w:t>
            </w:r>
          </w:p>
        </w:tc>
        <w:tc>
          <w:tcPr>
            <w:tcW w:w="3402" w:type="dxa"/>
          </w:tcPr>
          <w:p w:rsidR="004319C2" w:rsidRDefault="00FE6D9E" w:rsidP="00FE6D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соблюдения работниками Центра установленных ограничений, требований и запретов, организация современных и действенных мер по предотвращению конфликта интересов или возможности его возникновения и выявление причин и условий, способствующих совершению коррупционных правонарушений, с целью предотвращения 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совершения. Формирование отрицательного отношения к коррупции у работников Центра.</w:t>
            </w:r>
          </w:p>
        </w:tc>
      </w:tr>
      <w:tr w:rsidR="004319C2" w:rsidTr="00E15852">
        <w:tc>
          <w:tcPr>
            <w:tcW w:w="700" w:type="dxa"/>
          </w:tcPr>
          <w:p w:rsidR="004319C2" w:rsidRDefault="00FE6D9E" w:rsidP="004319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453" w:type="dxa"/>
          </w:tcPr>
          <w:p w:rsidR="004319C2" w:rsidRDefault="00FE6D9E" w:rsidP="00431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обращений граждан и организаций, содержащих информацию о возможных коррупционных правонарушениях.</w:t>
            </w:r>
          </w:p>
          <w:p w:rsidR="00FE6D9E" w:rsidRDefault="00FE6D9E" w:rsidP="00431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проверок по всем обращениям граждан, содержащим информацию о фактах коррупции в </w:t>
            </w:r>
            <w:r w:rsidR="00573111">
              <w:rPr>
                <w:rFonts w:ascii="Times New Roman" w:hAnsi="Times New Roman" w:cs="Times New Roman"/>
                <w:sz w:val="28"/>
                <w:szCs w:val="28"/>
              </w:rPr>
              <w:t>Центре (при наличии сведений, позволяющих провести такую проверку и указывающих на суть нарушений)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31" w:type="dxa"/>
          </w:tcPr>
          <w:p w:rsidR="004319C2" w:rsidRDefault="00573111" w:rsidP="00431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общим вопросам.</w:t>
            </w:r>
          </w:p>
          <w:p w:rsidR="00573111" w:rsidRDefault="00573111" w:rsidP="00431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кадров.</w:t>
            </w:r>
          </w:p>
          <w:p w:rsidR="00573111" w:rsidRDefault="00573111" w:rsidP="00431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правового обеспечения.</w:t>
            </w:r>
          </w:p>
          <w:p w:rsidR="007D40B9" w:rsidRPr="007D40B9" w:rsidRDefault="007D40B9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0B9">
              <w:rPr>
                <w:rFonts w:ascii="Times New Roman" w:hAnsi="Times New Roman" w:cs="Times New Roman"/>
                <w:sz w:val="28"/>
                <w:szCs w:val="28"/>
              </w:rPr>
              <w:t>Специалист гражданской обороны.</w:t>
            </w:r>
          </w:p>
          <w:p w:rsidR="007D40B9" w:rsidRDefault="007D40B9" w:rsidP="004319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319C2" w:rsidRDefault="00573111" w:rsidP="00431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месяца после получения обращения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4319C2" w:rsidRDefault="00573111" w:rsidP="00431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коррупционных правонарушений в Центре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319C2" w:rsidTr="00E15852">
        <w:tc>
          <w:tcPr>
            <w:tcW w:w="700" w:type="dxa"/>
          </w:tcPr>
          <w:p w:rsidR="004319C2" w:rsidRDefault="00573111" w:rsidP="004319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53" w:type="dxa"/>
          </w:tcPr>
          <w:p w:rsidR="004319C2" w:rsidRDefault="00573111" w:rsidP="00431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законодательства о противодействии коррупции и доведение до работников Центра информации об изменениях в законодательстве РФ в сфере противодействия коррупции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31" w:type="dxa"/>
          </w:tcPr>
          <w:p w:rsidR="007D40B9" w:rsidRDefault="00573111" w:rsidP="00431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правового обеспечения.</w:t>
            </w:r>
          </w:p>
          <w:p w:rsidR="00573111" w:rsidRDefault="00573111" w:rsidP="003C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319C2" w:rsidRDefault="00573111" w:rsidP="00431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опубликовании изменений в законодательстве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4319C2" w:rsidRDefault="00573111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Антикоррупционное просвещение в целях повышения уровня знаний работников Центра законодательства о противодействии коррупции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3111" w:rsidTr="00E15852">
        <w:tc>
          <w:tcPr>
            <w:tcW w:w="700" w:type="dxa"/>
          </w:tcPr>
          <w:p w:rsidR="00573111" w:rsidRDefault="00573111" w:rsidP="00573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53" w:type="dxa"/>
          </w:tcPr>
          <w:p w:rsidR="00573111" w:rsidRDefault="00573111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официальном сайте Центра информации об антикоррупционной деятельности Центра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31" w:type="dxa"/>
          </w:tcPr>
          <w:p w:rsidR="00573111" w:rsidRDefault="00573111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общим вопросам.</w:t>
            </w:r>
          </w:p>
          <w:p w:rsidR="00573111" w:rsidRDefault="00573111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Отдел информационных технологий и телекоммуникаций.</w:t>
            </w:r>
          </w:p>
          <w:p w:rsidR="00573111" w:rsidRDefault="00573111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73111" w:rsidRDefault="00F523D3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мере необходимости.</w:t>
            </w:r>
          </w:p>
        </w:tc>
        <w:tc>
          <w:tcPr>
            <w:tcW w:w="3402" w:type="dxa"/>
          </w:tcPr>
          <w:p w:rsidR="00573111" w:rsidRDefault="00573111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открытости и доступности сведений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антикоррупционной  деятельности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Центра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3111" w:rsidTr="00E15852">
        <w:tc>
          <w:tcPr>
            <w:tcW w:w="700" w:type="dxa"/>
          </w:tcPr>
          <w:p w:rsidR="00573111" w:rsidRDefault="00573111" w:rsidP="00573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453" w:type="dxa"/>
          </w:tcPr>
          <w:p w:rsidR="00573111" w:rsidRDefault="00573111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содействия средствам массовой информации в освещении мер по противодействию коррупции</w:t>
            </w:r>
            <w:r w:rsidR="00E15852">
              <w:rPr>
                <w:rFonts w:ascii="Times New Roman" w:hAnsi="Times New Roman" w:cs="Times New Roman"/>
                <w:sz w:val="28"/>
                <w:szCs w:val="28"/>
              </w:rPr>
              <w:t>, принимаемых Центром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31" w:type="dxa"/>
          </w:tcPr>
          <w:p w:rsidR="00573111" w:rsidRDefault="00E15852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общим вопросам.</w:t>
            </w:r>
          </w:p>
          <w:p w:rsidR="00E15852" w:rsidRDefault="00E15852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Культурно-досуговое отделение.</w:t>
            </w:r>
          </w:p>
        </w:tc>
        <w:tc>
          <w:tcPr>
            <w:tcW w:w="2410" w:type="dxa"/>
          </w:tcPr>
          <w:p w:rsidR="00573111" w:rsidRDefault="00E15852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запроса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573111" w:rsidRDefault="00E15852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доступности и открытости в освещении мер, принимаемых Центром по противодействию коррупции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3111" w:rsidTr="00E15852">
        <w:tc>
          <w:tcPr>
            <w:tcW w:w="700" w:type="dxa"/>
          </w:tcPr>
          <w:p w:rsidR="00573111" w:rsidRDefault="00E15852" w:rsidP="00573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53" w:type="dxa"/>
          </w:tcPr>
          <w:p w:rsidR="00573111" w:rsidRDefault="00E15852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Комиссии Центра по соблюдению требований к служебному поведению работников и урегулированию конфликтов интересов.</w:t>
            </w:r>
          </w:p>
          <w:p w:rsidR="00E15852" w:rsidRDefault="00E15852" w:rsidP="00E15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рассмотрения всех случаев, содержащих основания для проведения заседаний комиссии.</w:t>
            </w:r>
          </w:p>
        </w:tc>
        <w:tc>
          <w:tcPr>
            <w:tcW w:w="2631" w:type="dxa"/>
          </w:tcPr>
          <w:p w:rsidR="00573111" w:rsidRDefault="00E15852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общим вопросам.</w:t>
            </w:r>
          </w:p>
          <w:p w:rsidR="00E15852" w:rsidRDefault="00E15852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медицинской части. Отдел кадров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40B9" w:rsidRPr="007D40B9" w:rsidRDefault="007D40B9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0B9">
              <w:rPr>
                <w:rFonts w:ascii="Times New Roman" w:hAnsi="Times New Roman" w:cs="Times New Roman"/>
                <w:sz w:val="28"/>
                <w:szCs w:val="28"/>
              </w:rPr>
              <w:t>Специалист гражданской обороны.</w:t>
            </w:r>
          </w:p>
          <w:p w:rsidR="007D40B9" w:rsidRDefault="007D40B9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73111" w:rsidRDefault="00E15852" w:rsidP="005731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оснований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573111" w:rsidRDefault="00E15852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соблюдения работниками ограничений, требований и запретов, установленных законодательством о противодействии коррупции и принятие мер по предупреждению коррупции, требований к служебному поведению, а также выработка мер по предупреждению коррупции в Центре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463C" w:rsidTr="00E15852">
        <w:tc>
          <w:tcPr>
            <w:tcW w:w="700" w:type="dxa"/>
          </w:tcPr>
          <w:p w:rsidR="009D463C" w:rsidRDefault="009D463C" w:rsidP="009D46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5453" w:type="dxa"/>
          </w:tcPr>
          <w:p w:rsidR="009D463C" w:rsidRDefault="009D463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приема уведомлений от работников Центра о фактах обращения к ним каких-либо лиц в целях склонения к совершени</w:t>
            </w:r>
            <w:r w:rsidR="00F523D3">
              <w:rPr>
                <w:rFonts w:ascii="Times New Roman" w:hAnsi="Times New Roman" w:cs="Times New Roman"/>
                <w:sz w:val="28"/>
                <w:szCs w:val="28"/>
              </w:rPr>
              <w:t>ю коррупционных правонарушений и возникновении личной заинтересованности при исполнении должностных обязанностей, которая приводит или может привести к конфликту интересов.</w:t>
            </w:r>
          </w:p>
          <w:p w:rsidR="009D463C" w:rsidRDefault="009D463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соответствующих проверок уведомлений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31" w:type="dxa"/>
          </w:tcPr>
          <w:p w:rsidR="009D463C" w:rsidRDefault="009D463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общим вопросам.</w:t>
            </w:r>
          </w:p>
          <w:p w:rsidR="009D463C" w:rsidRDefault="009D463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медицинской части. Отдел кадров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40B9" w:rsidRPr="007D40B9" w:rsidRDefault="007D40B9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0B9">
              <w:rPr>
                <w:rFonts w:ascii="Times New Roman" w:hAnsi="Times New Roman" w:cs="Times New Roman"/>
                <w:sz w:val="28"/>
                <w:szCs w:val="28"/>
              </w:rPr>
              <w:t>Специалист гражданской обороны.</w:t>
            </w:r>
          </w:p>
          <w:p w:rsidR="007D40B9" w:rsidRDefault="007D40B9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463C" w:rsidRDefault="009D463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поступления уведомлений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9D463C" w:rsidRDefault="009D463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Предотвращение совершения работниками Центра коррупционных правонарушений, а также своевременное принятие мер в случае их выявления.</w:t>
            </w:r>
          </w:p>
        </w:tc>
      </w:tr>
      <w:tr w:rsidR="009D463C" w:rsidTr="00E15852">
        <w:tc>
          <w:tcPr>
            <w:tcW w:w="700" w:type="dxa"/>
          </w:tcPr>
          <w:p w:rsidR="009D463C" w:rsidRDefault="009D463C" w:rsidP="009D46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53" w:type="dxa"/>
          </w:tcPr>
          <w:p w:rsidR="009D463C" w:rsidRDefault="009D463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обучающих мероприятий по вопросам применения законодательства о противодействии коррупции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31" w:type="dxa"/>
          </w:tcPr>
          <w:p w:rsidR="009D463C" w:rsidRDefault="009D463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общим вопросам.</w:t>
            </w:r>
          </w:p>
          <w:p w:rsidR="009D463C" w:rsidRDefault="009D463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кадров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3054" w:rsidRDefault="003C3054" w:rsidP="003C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правового обеспечения.</w:t>
            </w:r>
          </w:p>
          <w:p w:rsidR="007D40B9" w:rsidRDefault="007D40B9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463C" w:rsidRDefault="009D463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в действующее законодательство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9D463C" w:rsidRDefault="009D463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Правовое просвещение, повышение уровня </w:t>
            </w:r>
            <w:r w:rsidR="00F523D3">
              <w:rPr>
                <w:rFonts w:ascii="Times New Roman" w:hAnsi="Times New Roman" w:cs="Times New Roman"/>
                <w:sz w:val="28"/>
                <w:szCs w:val="28"/>
              </w:rPr>
              <w:t>знаний законодательства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области противодействия коррупции руководящего состава Центра и уполномоченных лиц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523D3" w:rsidTr="00E15852">
        <w:tc>
          <w:tcPr>
            <w:tcW w:w="700" w:type="dxa"/>
          </w:tcPr>
          <w:p w:rsidR="00F523D3" w:rsidRDefault="00F523D3" w:rsidP="009D46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5453" w:type="dxa"/>
          </w:tcPr>
          <w:p w:rsidR="00F523D3" w:rsidRDefault="00F523D3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оценки коррупционных рисков.</w:t>
            </w:r>
          </w:p>
        </w:tc>
        <w:tc>
          <w:tcPr>
            <w:tcW w:w="2631" w:type="dxa"/>
          </w:tcPr>
          <w:p w:rsidR="00B00D2C" w:rsidRDefault="00B00D2C" w:rsidP="00B00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общим вопросам.</w:t>
            </w:r>
          </w:p>
          <w:p w:rsidR="003C3054" w:rsidRDefault="003C3054" w:rsidP="003C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правового обеспечения.</w:t>
            </w:r>
          </w:p>
          <w:p w:rsidR="003C3054" w:rsidRDefault="003C3054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D3" w:rsidRDefault="007D40B9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0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Специалист гражданской обороны.</w:t>
            </w:r>
          </w:p>
        </w:tc>
        <w:tc>
          <w:tcPr>
            <w:tcW w:w="2410" w:type="dxa"/>
          </w:tcPr>
          <w:p w:rsidR="00F523D3" w:rsidRDefault="003C3054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15 октября</w:t>
            </w:r>
            <w:r w:rsidR="00B00D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F523D3" w:rsidRDefault="00B00D2C" w:rsidP="009D46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Выработка дополнительных мер по минимизации коррупционных рисков. </w:t>
            </w:r>
          </w:p>
        </w:tc>
      </w:tr>
      <w:tr w:rsidR="00836A46" w:rsidTr="00E15852">
        <w:tc>
          <w:tcPr>
            <w:tcW w:w="700" w:type="dxa"/>
          </w:tcPr>
          <w:p w:rsidR="00836A46" w:rsidRDefault="00B00D2C" w:rsidP="00836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36A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53" w:type="dxa"/>
          </w:tcPr>
          <w:p w:rsidR="00836A46" w:rsidRDefault="00836A46" w:rsidP="0083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взаимодействия с правоохранительными и иными государственными органами по вопросам противодействия коррупции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31" w:type="dxa"/>
          </w:tcPr>
          <w:p w:rsidR="00836A46" w:rsidRDefault="00836A46" w:rsidP="0083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общим вопросам.</w:t>
            </w:r>
          </w:p>
          <w:p w:rsidR="00836A46" w:rsidRDefault="00836A46" w:rsidP="0083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правового обеспечения.</w:t>
            </w:r>
          </w:p>
          <w:p w:rsidR="007D40B9" w:rsidRPr="007D40B9" w:rsidRDefault="007D40B9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0B9">
              <w:rPr>
                <w:rFonts w:ascii="Times New Roman" w:hAnsi="Times New Roman" w:cs="Times New Roman"/>
                <w:sz w:val="28"/>
                <w:szCs w:val="28"/>
              </w:rPr>
              <w:t>Специалист гражданской обороны.</w:t>
            </w:r>
          </w:p>
          <w:p w:rsidR="007D40B9" w:rsidRDefault="007D40B9" w:rsidP="00836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A46" w:rsidRDefault="00836A46" w:rsidP="00836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36A46" w:rsidRDefault="00836A46" w:rsidP="00836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поступлении запроса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836A46" w:rsidRDefault="00836A46" w:rsidP="008F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F6BC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вместное оперативное реагиров</w:t>
            </w:r>
            <w:r w:rsidR="008F6BC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на коррупционные правонарушения</w:t>
            </w:r>
            <w:r w:rsidR="008F6BC1">
              <w:rPr>
                <w:rFonts w:ascii="Times New Roman" w:hAnsi="Times New Roman" w:cs="Times New Roman"/>
                <w:sz w:val="28"/>
                <w:szCs w:val="28"/>
              </w:rPr>
              <w:t xml:space="preserve"> и обеспечение принципа неотвратимости юридической ответственности за коррупционные и иные правонарушения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F6BC1" w:rsidTr="00E15852">
        <w:tc>
          <w:tcPr>
            <w:tcW w:w="700" w:type="dxa"/>
          </w:tcPr>
          <w:p w:rsidR="008F6BC1" w:rsidRDefault="005C68F6" w:rsidP="008F6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F6B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53" w:type="dxa"/>
          </w:tcPr>
          <w:p w:rsidR="008F6BC1" w:rsidRDefault="008F6BC1" w:rsidP="008F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актуализация нормативных актов Центра по профилактике и противодействию коррупции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31" w:type="dxa"/>
          </w:tcPr>
          <w:p w:rsidR="008F6BC1" w:rsidRDefault="008F6BC1" w:rsidP="008F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общим вопросам.</w:t>
            </w:r>
          </w:p>
          <w:p w:rsidR="007D40B9" w:rsidRDefault="008F6BC1" w:rsidP="008F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правового обеспечения.</w:t>
            </w:r>
          </w:p>
          <w:p w:rsidR="007D40B9" w:rsidRPr="007D40B9" w:rsidRDefault="007D40B9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0B9">
              <w:rPr>
                <w:rFonts w:ascii="Times New Roman" w:hAnsi="Times New Roman" w:cs="Times New Roman"/>
                <w:sz w:val="28"/>
                <w:szCs w:val="28"/>
              </w:rPr>
              <w:t>Специалист гражданской обороны.</w:t>
            </w:r>
          </w:p>
          <w:p w:rsidR="008F6BC1" w:rsidRDefault="008F6BC1" w:rsidP="008F6B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F6BC1" w:rsidRDefault="008F6BC1" w:rsidP="008F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  <w:r w:rsidR="00C85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8F6BC1" w:rsidRDefault="008F6BC1" w:rsidP="008F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соблюдения законодательства и иных нормативных правовых актов РФ в сфере противодействия коррупции.</w:t>
            </w:r>
          </w:p>
          <w:p w:rsidR="008F6BC1" w:rsidRDefault="008F6BC1" w:rsidP="008F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нормативной базы для обеспечения соблюдения работниками Центра законодательства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противодействии коррупции.</w:t>
            </w:r>
          </w:p>
        </w:tc>
      </w:tr>
      <w:tr w:rsidR="00C85E11" w:rsidTr="00E15852">
        <w:tc>
          <w:tcPr>
            <w:tcW w:w="700" w:type="dxa"/>
          </w:tcPr>
          <w:p w:rsidR="00C85E11" w:rsidRDefault="00C85E11" w:rsidP="00C85E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5453" w:type="dxa"/>
          </w:tcPr>
          <w:p w:rsidR="00C85E11" w:rsidRDefault="00C85E11" w:rsidP="00C85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процесса осуществления государственных закупок в Центре.</w:t>
            </w:r>
          </w:p>
        </w:tc>
        <w:tc>
          <w:tcPr>
            <w:tcW w:w="2631" w:type="dxa"/>
          </w:tcPr>
          <w:p w:rsidR="00FF778A" w:rsidRDefault="00FF778A" w:rsidP="00C85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экономике.</w:t>
            </w:r>
          </w:p>
          <w:p w:rsidR="00C85E11" w:rsidRDefault="00C85E11" w:rsidP="00C85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общим вопросам.</w:t>
            </w:r>
          </w:p>
          <w:p w:rsidR="00C85E11" w:rsidRDefault="00C85E11" w:rsidP="00C85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организации торгов.</w:t>
            </w:r>
          </w:p>
        </w:tc>
        <w:tc>
          <w:tcPr>
            <w:tcW w:w="2410" w:type="dxa"/>
          </w:tcPr>
          <w:p w:rsidR="00C85E11" w:rsidRDefault="003C3054" w:rsidP="00C85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всего периода</w:t>
            </w:r>
            <w:r w:rsidR="00FF29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C85E11" w:rsidRDefault="00C85E11" w:rsidP="00C85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соблюдения законодательных и иных нормативных правовых актов РФ о контрактной системе в сфере закупок товаров, работ и услуг.</w:t>
            </w:r>
          </w:p>
        </w:tc>
      </w:tr>
      <w:tr w:rsidR="00C85E11" w:rsidTr="00E15852">
        <w:tc>
          <w:tcPr>
            <w:tcW w:w="700" w:type="dxa"/>
          </w:tcPr>
          <w:p w:rsidR="00C85E11" w:rsidRDefault="007D40B9" w:rsidP="00C85E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</w:p>
        </w:tc>
        <w:tc>
          <w:tcPr>
            <w:tcW w:w="5453" w:type="dxa"/>
          </w:tcPr>
          <w:p w:rsidR="007D40B9" w:rsidRDefault="007D40B9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в Фонд доклада о реализации всех вышеуказанных мероприятий Плана</w:t>
            </w:r>
            <w:r w:rsidR="003C305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C3054" w:rsidRPr="003C3054" w:rsidRDefault="003C3054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квартал отчетного года</w:t>
            </w:r>
          </w:p>
          <w:p w:rsidR="003C3054" w:rsidRDefault="003C3054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квартал отчетного года</w:t>
            </w:r>
          </w:p>
          <w:p w:rsidR="003C3054" w:rsidRDefault="003C3054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квартал отчетного года</w:t>
            </w:r>
          </w:p>
          <w:p w:rsidR="003C3054" w:rsidRDefault="003C3054" w:rsidP="007D4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за отчетный год</w:t>
            </w:r>
          </w:p>
          <w:p w:rsidR="00C85E11" w:rsidRDefault="00C85E11" w:rsidP="00C85E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:rsidR="00C85E11" w:rsidRPr="007D40B9" w:rsidRDefault="00C85E11" w:rsidP="00C85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Pr="007D40B9">
              <w:rPr>
                <w:rFonts w:ascii="Times New Roman" w:hAnsi="Times New Roman" w:cs="Times New Roman"/>
                <w:sz w:val="28"/>
                <w:szCs w:val="28"/>
              </w:rPr>
              <w:t>директора по общим вопросам.</w:t>
            </w:r>
          </w:p>
          <w:p w:rsidR="00C85E11" w:rsidRDefault="007D40B9" w:rsidP="00C85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0B9">
              <w:rPr>
                <w:rFonts w:ascii="Times New Roman" w:hAnsi="Times New Roman" w:cs="Times New Roman"/>
                <w:sz w:val="28"/>
                <w:szCs w:val="28"/>
              </w:rPr>
              <w:t>Специалист гражданской обороны.</w:t>
            </w:r>
          </w:p>
        </w:tc>
        <w:tc>
          <w:tcPr>
            <w:tcW w:w="2410" w:type="dxa"/>
          </w:tcPr>
          <w:p w:rsidR="00FF29CF" w:rsidRDefault="00FF29CF" w:rsidP="003C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9CF" w:rsidRDefault="00FF29CF" w:rsidP="003C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9CF" w:rsidRDefault="00FF29CF" w:rsidP="003C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054" w:rsidRPr="003C3054" w:rsidRDefault="003C3054" w:rsidP="003C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до 15 апреля</w:t>
            </w:r>
          </w:p>
          <w:p w:rsidR="003C3054" w:rsidRDefault="003C3054" w:rsidP="003C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FF29CF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29CF">
              <w:rPr>
                <w:rFonts w:ascii="Times New Roman" w:hAnsi="Times New Roman" w:cs="Times New Roman"/>
                <w:sz w:val="28"/>
                <w:szCs w:val="28"/>
              </w:rPr>
              <w:t>15 июля</w:t>
            </w:r>
          </w:p>
          <w:p w:rsidR="003C3054" w:rsidRDefault="003C3054" w:rsidP="003C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FF29CF">
              <w:rPr>
                <w:rFonts w:ascii="Times New Roman" w:hAnsi="Times New Roman" w:cs="Times New Roman"/>
                <w:sz w:val="28"/>
                <w:szCs w:val="28"/>
              </w:rPr>
              <w:t>до 15 октября</w:t>
            </w:r>
          </w:p>
          <w:p w:rsidR="003C3054" w:rsidRDefault="003C3054" w:rsidP="003C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FF29CF">
              <w:rPr>
                <w:rFonts w:ascii="Times New Roman" w:hAnsi="Times New Roman" w:cs="Times New Roman"/>
                <w:sz w:val="28"/>
                <w:szCs w:val="28"/>
              </w:rPr>
              <w:t>до 20 января</w:t>
            </w:r>
          </w:p>
          <w:p w:rsidR="00C85E11" w:rsidRDefault="00C85E11" w:rsidP="00C85E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C85E11" w:rsidRDefault="00C85E11" w:rsidP="00FF2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</w:t>
            </w:r>
            <w:proofErr w:type="gramStart"/>
            <w:r w:rsidR="00FF29CF">
              <w:rPr>
                <w:rFonts w:ascii="Times New Roman" w:hAnsi="Times New Roman" w:cs="Times New Roman"/>
                <w:sz w:val="28"/>
                <w:szCs w:val="28"/>
              </w:rPr>
              <w:t xml:space="preserve">приказа </w:t>
            </w:r>
            <w:r w:rsidR="007D40B9">
              <w:rPr>
                <w:rFonts w:ascii="Times New Roman" w:hAnsi="Times New Roman" w:cs="Times New Roman"/>
                <w:sz w:val="28"/>
                <w:szCs w:val="28"/>
              </w:rPr>
              <w:t xml:space="preserve"> Фонда</w:t>
            </w:r>
            <w:proofErr w:type="gramEnd"/>
            <w:r w:rsidR="007D40B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FF29CF">
              <w:rPr>
                <w:rFonts w:ascii="Times New Roman" w:hAnsi="Times New Roman" w:cs="Times New Roman"/>
                <w:sz w:val="28"/>
                <w:szCs w:val="28"/>
              </w:rPr>
              <w:t>01.09</w:t>
            </w:r>
            <w:r w:rsidR="007D40B9">
              <w:rPr>
                <w:rFonts w:ascii="Times New Roman" w:hAnsi="Times New Roman" w:cs="Times New Roman"/>
                <w:sz w:val="28"/>
                <w:szCs w:val="28"/>
              </w:rPr>
              <w:t xml:space="preserve">.2021 № </w:t>
            </w:r>
            <w:r w:rsidR="00FF29CF">
              <w:rPr>
                <w:rFonts w:ascii="Times New Roman" w:hAnsi="Times New Roman" w:cs="Times New Roman"/>
                <w:sz w:val="28"/>
                <w:szCs w:val="28"/>
              </w:rPr>
              <w:t>371.</w:t>
            </w:r>
          </w:p>
        </w:tc>
      </w:tr>
    </w:tbl>
    <w:p w:rsidR="004319C2" w:rsidRPr="004319C2" w:rsidRDefault="004319C2" w:rsidP="004319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319C2" w:rsidRPr="004319C2" w:rsidSect="004319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443" w:rsidRDefault="00B13443" w:rsidP="00C85E11">
      <w:pPr>
        <w:spacing w:after="0" w:line="240" w:lineRule="auto"/>
      </w:pPr>
      <w:r>
        <w:separator/>
      </w:r>
    </w:p>
  </w:endnote>
  <w:endnote w:type="continuationSeparator" w:id="0">
    <w:p w:rsidR="00B13443" w:rsidRDefault="00B13443" w:rsidP="00C8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202932"/>
      <w:docPartObj>
        <w:docPartGallery w:val="Page Numbers (Bottom of Page)"/>
        <w:docPartUnique/>
      </w:docPartObj>
    </w:sdtPr>
    <w:sdtEndPr/>
    <w:sdtContent>
      <w:p w:rsidR="00C85E11" w:rsidRDefault="00C85E1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958">
          <w:rPr>
            <w:noProof/>
          </w:rPr>
          <w:t>1</w:t>
        </w:r>
        <w:r>
          <w:fldChar w:fldCharType="end"/>
        </w:r>
      </w:p>
    </w:sdtContent>
  </w:sdt>
  <w:p w:rsidR="00C85E11" w:rsidRDefault="00C85E1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443" w:rsidRDefault="00B13443" w:rsidP="00C85E11">
      <w:pPr>
        <w:spacing w:after="0" w:line="240" w:lineRule="auto"/>
      </w:pPr>
      <w:r>
        <w:separator/>
      </w:r>
    </w:p>
  </w:footnote>
  <w:footnote w:type="continuationSeparator" w:id="0">
    <w:p w:rsidR="00B13443" w:rsidRDefault="00B13443" w:rsidP="00C85E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9C2"/>
    <w:rsid w:val="000477C4"/>
    <w:rsid w:val="00192C8D"/>
    <w:rsid w:val="001F3314"/>
    <w:rsid w:val="002443D2"/>
    <w:rsid w:val="002734BC"/>
    <w:rsid w:val="0038650C"/>
    <w:rsid w:val="003C3054"/>
    <w:rsid w:val="004319C2"/>
    <w:rsid w:val="0045301D"/>
    <w:rsid w:val="00573111"/>
    <w:rsid w:val="005C68F6"/>
    <w:rsid w:val="00671918"/>
    <w:rsid w:val="007D40B9"/>
    <w:rsid w:val="00836A46"/>
    <w:rsid w:val="00874065"/>
    <w:rsid w:val="00895958"/>
    <w:rsid w:val="008F6BC1"/>
    <w:rsid w:val="00903AA3"/>
    <w:rsid w:val="009D463C"/>
    <w:rsid w:val="00A418E9"/>
    <w:rsid w:val="00A65D83"/>
    <w:rsid w:val="00B00D2C"/>
    <w:rsid w:val="00B13443"/>
    <w:rsid w:val="00B676FF"/>
    <w:rsid w:val="00BF6C64"/>
    <w:rsid w:val="00C85E11"/>
    <w:rsid w:val="00CA5592"/>
    <w:rsid w:val="00DC7EEC"/>
    <w:rsid w:val="00E15852"/>
    <w:rsid w:val="00F523D3"/>
    <w:rsid w:val="00FE6D9E"/>
    <w:rsid w:val="00FF29CF"/>
    <w:rsid w:val="00FF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8D514-6AA4-4894-A4C2-B73FDC38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1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85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5E11"/>
  </w:style>
  <w:style w:type="paragraph" w:styleId="a6">
    <w:name w:val="footer"/>
    <w:basedOn w:val="a"/>
    <w:link w:val="a7"/>
    <w:uiPriority w:val="99"/>
    <w:unhideWhenUsed/>
    <w:rsid w:val="00C85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5E11"/>
  </w:style>
  <w:style w:type="paragraph" w:styleId="a8">
    <w:name w:val="Balloon Text"/>
    <w:basedOn w:val="a"/>
    <w:link w:val="a9"/>
    <w:uiPriority w:val="99"/>
    <w:semiHidden/>
    <w:unhideWhenUsed/>
    <w:rsid w:val="007D40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D40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A7860-AC20-431F-866B-2C5F9FFA3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a.lebedev</dc:creator>
  <cp:keywords/>
  <dc:description/>
  <cp:lastModifiedBy>salp</cp:lastModifiedBy>
  <cp:revision>4</cp:revision>
  <cp:lastPrinted>2021-04-05T11:03:00Z</cp:lastPrinted>
  <dcterms:created xsi:type="dcterms:W3CDTF">2021-09-22T04:10:00Z</dcterms:created>
  <dcterms:modified xsi:type="dcterms:W3CDTF">2021-09-27T10:08:00Z</dcterms:modified>
</cp:coreProperties>
</file>